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0FF6" w14:textId="77777777" w:rsidR="00A67173" w:rsidRDefault="00C91FA6" w:rsidP="00AA646C">
      <w:pPr>
        <w:spacing w:after="0" w:line="570" w:lineRule="exact"/>
        <w:jc w:val="center"/>
        <w:rPr>
          <w:rFonts w:ascii="方正小标宋简体" w:eastAsia="方正小标宋简体" w:hAnsi="方正黑体简体" w:cs="方正黑体简体"/>
          <w:sz w:val="44"/>
          <w:szCs w:val="44"/>
        </w:rPr>
      </w:pP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唐山市2022年市直事业单位公开招聘</w:t>
      </w:r>
    </w:p>
    <w:p w14:paraId="21434533" w14:textId="78EB31D9" w:rsidR="00FA22A5" w:rsidRPr="00AA646C" w:rsidRDefault="00A67173" w:rsidP="00A67173">
      <w:pPr>
        <w:spacing w:after="0" w:line="570" w:lineRule="exact"/>
        <w:jc w:val="center"/>
        <w:rPr>
          <w:rFonts w:ascii="方正小标宋简体" w:eastAsia="方正小标宋简体" w:hAnsi="方正黑体简体" w:cs="方正黑体简体"/>
          <w:sz w:val="44"/>
          <w:szCs w:val="44"/>
        </w:rPr>
      </w:pPr>
      <w:r>
        <w:rPr>
          <w:rFonts w:ascii="方正小标宋简体" w:eastAsia="方正小标宋简体" w:hAnsi="方正黑体简体" w:cs="方正黑体简体" w:hint="eastAsia"/>
          <w:sz w:val="44"/>
          <w:szCs w:val="44"/>
        </w:rPr>
        <w:t>部分岗位面试</w:t>
      </w:r>
      <w:r w:rsidR="00C91FA6"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考生防疫与安全须知</w:t>
      </w:r>
    </w:p>
    <w:p w14:paraId="2CC27AC3" w14:textId="77777777" w:rsidR="00FA22A5" w:rsidRDefault="00FA22A5" w:rsidP="00AA646C">
      <w:pPr>
        <w:spacing w:line="570" w:lineRule="exact"/>
      </w:pPr>
    </w:p>
    <w:p w14:paraId="3BEC5E63" w14:textId="1C9B147D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为确保唐山市2022年市直事业单位公开招聘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工作安全顺利进行，保障广大考生和考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工作人员生命安全和身体健康，根据当前疫情形势和防控相关规定，现将我市</w:t>
      </w:r>
      <w:r w:rsidR="00CB3B59">
        <w:rPr>
          <w:rFonts w:ascii="仿宋" w:eastAsia="仿宋" w:hAnsi="仿宋" w:cs="仿宋" w:hint="eastAsia"/>
          <w:sz w:val="32"/>
          <w:szCs w:val="32"/>
        </w:rPr>
        <w:t>2022年</w:t>
      </w:r>
      <w:r>
        <w:rPr>
          <w:rFonts w:ascii="仿宋" w:eastAsia="仿宋" w:hAnsi="仿宋" w:cs="仿宋" w:hint="eastAsia"/>
          <w:sz w:val="32"/>
          <w:szCs w:val="32"/>
        </w:rPr>
        <w:t>市直事业单位公开招聘考试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新冠肺炎疫情防控有关事项公告如下：</w:t>
      </w:r>
    </w:p>
    <w:p w14:paraId="75EDC3BE" w14:textId="42A14BD3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一、参加市直事业单位公开招聘考试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的考生须在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前7天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14:paraId="3D7B50AD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建议考生持续关注个人“河北健康码”和“通信大数据行程卡”状态，如有异常，应及时查明原因，并按相关要求执行。</w:t>
      </w:r>
    </w:p>
    <w:p w14:paraId="3ED2D20B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二、考生应随时关注国内疫情权威信息，根据个人健康监测和行程情况，做好参考准备。</w:t>
      </w:r>
    </w:p>
    <w:p w14:paraId="38D0B7A1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疑似病例无密切接触史，考前7天内与密切接触者无密切接触史，符合上述条件的考生：</w:t>
      </w:r>
    </w:p>
    <w:p w14:paraId="3A2167D7" w14:textId="6DB2B319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健康状况正常，持首场考试前48小时内核酸检测阴性证明（纸质报告、电子报告均可，时间计算以核酸采样时间为准，下同）、经现场测量体温正常可参加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E998078" w14:textId="0827F9D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健康状况正常，经现场测量体温正常可参加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。考试当天，上述发热、咳嗽等症状未消失的，经考点卫生防疫专业人员排查无疫情传播风险、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判评估可以参加考试的，安排到隔离备用考场参加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1E23B82" w14:textId="1049026E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既往新冠肺炎确诊病例、无症状感染者及密切接触者，现已按规定完成隔离治疗、解除隔离和医学观察的考生，应当主动向唐山市人事考试中心报告并提供相关证明材料。考试当天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健康状况正常，持首场考试前48小时内核酸检测阴性证明，可参加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F11C1BE" w14:textId="76870A7A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健康状况正常，经现场测量体温正常，可参加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74275DC" w14:textId="53E4596C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考前7天内有低风险区旅居史的考生，自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离开低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风险区之日起计算，至考前已按疫情防控规定完成“三天两检”核酸检测的，持“三天两检”核酸检测阴性证明、考前48小时内核酸检测阴性证明，河北健康码、行程码均为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健康状况正常，经现场测量体温正常，可参加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BB038AF" w14:textId="230441A2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3.在治疗期、集中隔离、居家医学观察和居家健康监测的涉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风险人员，不得参加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27B8184" w14:textId="15F28373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健康码非绿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码，以及按照前款提示无法提供相关健康证明的考生，不得参加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7248D2E" w14:textId="6ABB2FD5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4.考生在考试过程中出现发热、咳嗽等症状，由考点卫生防疫专业人员进行初步诊断，视情况安排到隔离备用考场参加</w:t>
      </w:r>
      <w:r w:rsidR="00A67173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，或者立即采取隔离措施，送往定点医院进行医治。</w:t>
      </w:r>
    </w:p>
    <w:p w14:paraId="585C6444" w14:textId="0CFA2C0C" w:rsidR="00FA22A5" w:rsidRDefault="00A67173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r w:rsidR="00C91FA6">
        <w:rPr>
          <w:rFonts w:ascii="仿宋" w:eastAsia="仿宋" w:hAnsi="仿宋" w:cs="仿宋" w:hint="eastAsia"/>
          <w:sz w:val="32"/>
          <w:szCs w:val="32"/>
        </w:rPr>
        <w:t>、考生务必于</w:t>
      </w:r>
      <w:r>
        <w:rPr>
          <w:rFonts w:ascii="仿宋" w:eastAsia="仿宋" w:hAnsi="仿宋" w:cs="仿宋"/>
          <w:sz w:val="32"/>
          <w:szCs w:val="32"/>
        </w:rPr>
        <w:t>9</w:t>
      </w:r>
      <w:r w:rsidR="00C91FA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</w:t>
      </w:r>
      <w:r w:rsidR="00C91FA6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14</w:t>
      </w:r>
      <w:r w:rsidR="00C91FA6">
        <w:rPr>
          <w:rFonts w:ascii="仿宋" w:eastAsia="仿宋" w:hAnsi="仿宋" w:cs="仿宋" w:hint="eastAsia"/>
          <w:sz w:val="32"/>
          <w:szCs w:val="32"/>
        </w:rPr>
        <w:t>:00至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 w:rsidR="00C91FA6">
        <w:rPr>
          <w:rFonts w:ascii="仿宋" w:eastAsia="仿宋" w:hAnsi="仿宋" w:cs="仿宋" w:hint="eastAsia"/>
          <w:sz w:val="32"/>
          <w:szCs w:val="32"/>
        </w:rPr>
        <w:t>开始前登录唐山市人事考试中心网上报名服务平台（tangshan.appms.cn），签署《疫情防控承诺书》，签署《疫情防控承诺书》的考生，才能下载打印《</w:t>
      </w:r>
      <w:r>
        <w:rPr>
          <w:rFonts w:ascii="仿宋" w:eastAsia="仿宋" w:hAnsi="仿宋" w:cs="仿宋" w:hint="eastAsia"/>
          <w:sz w:val="32"/>
          <w:szCs w:val="32"/>
        </w:rPr>
        <w:t>面试通知单</w:t>
      </w:r>
      <w:r w:rsidR="00C91FA6">
        <w:rPr>
          <w:rFonts w:ascii="仿宋" w:eastAsia="仿宋" w:hAnsi="仿宋" w:cs="仿宋" w:hint="eastAsia"/>
          <w:sz w:val="32"/>
          <w:szCs w:val="32"/>
        </w:rPr>
        <w:t>》，逾期没有签署《疫情防控承诺书》的，无法打印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面试通知单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="00C91FA6">
        <w:rPr>
          <w:rFonts w:ascii="仿宋" w:eastAsia="仿宋" w:hAnsi="仿宋" w:cs="仿宋" w:hint="eastAsia"/>
          <w:sz w:val="32"/>
          <w:szCs w:val="32"/>
        </w:rPr>
        <w:t>。</w:t>
      </w:r>
    </w:p>
    <w:p w14:paraId="6B7F747E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对个人健康状况实行承诺制，承诺个人填报、提交和现场出示的所有信息(证明)真实、准确、完整，凡隐瞒、漏报、谎报旅居史、接触史、健康状况等疫情防控重点信息的，记入事业单位招聘考试诚信档案，并依规依纪依法处理。</w:t>
      </w:r>
    </w:p>
    <w:p w14:paraId="13A50647" w14:textId="468FFAE5" w:rsidR="00FA22A5" w:rsidRDefault="00A67173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</w:t>
      </w:r>
      <w:r w:rsidR="00C91FA6">
        <w:rPr>
          <w:rFonts w:ascii="仿宋" w:eastAsia="仿宋" w:hAnsi="仿宋" w:cs="仿宋" w:hint="eastAsia"/>
          <w:sz w:val="32"/>
          <w:szCs w:val="32"/>
        </w:rPr>
        <w:t>时，考生须持有效的二代居民身份证、打印的《</w:t>
      </w:r>
      <w:r>
        <w:rPr>
          <w:rFonts w:ascii="仿宋" w:eastAsia="仿宋" w:hAnsi="仿宋" w:cs="仿宋" w:hint="eastAsia"/>
          <w:sz w:val="32"/>
          <w:szCs w:val="32"/>
        </w:rPr>
        <w:t>面试通知单</w:t>
      </w:r>
      <w:r w:rsidR="00C91FA6">
        <w:rPr>
          <w:rFonts w:ascii="仿宋" w:eastAsia="仿宋" w:hAnsi="仿宋" w:cs="仿宋" w:hint="eastAsia"/>
          <w:sz w:val="32"/>
          <w:szCs w:val="32"/>
        </w:rPr>
        <w:t>》，向考</w:t>
      </w:r>
      <w:proofErr w:type="gramStart"/>
      <w:r w:rsidR="00C91FA6"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 w:rsidR="00C91FA6">
        <w:rPr>
          <w:rFonts w:ascii="仿宋" w:eastAsia="仿宋" w:hAnsi="仿宋" w:cs="仿宋" w:hint="eastAsia"/>
          <w:sz w:val="32"/>
          <w:szCs w:val="32"/>
        </w:rPr>
        <w:t>工作人员出示“河北健康码”、行程码、首场考试前48小时内核酸检测阴性证明及必备的相关健康证明，经现场测温正常后进入考场。</w:t>
      </w:r>
    </w:p>
    <w:p w14:paraId="3CEE990D" w14:textId="7E22ECE9" w:rsidR="00FA22A5" w:rsidRDefault="00A67173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 w:rsidR="00C91FA6">
        <w:rPr>
          <w:rFonts w:ascii="仿宋" w:eastAsia="仿宋" w:hAnsi="仿宋" w:cs="仿宋" w:hint="eastAsia"/>
          <w:sz w:val="32"/>
          <w:szCs w:val="32"/>
        </w:rPr>
        <w:t>、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14:paraId="28725799" w14:textId="7A9D2B2B" w:rsidR="00FA22A5" w:rsidRDefault="00A67173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 w:rsidR="00C91FA6">
        <w:rPr>
          <w:rFonts w:ascii="仿宋" w:eastAsia="仿宋" w:hAnsi="仿宋" w:cs="仿宋" w:hint="eastAsia"/>
          <w:sz w:val="32"/>
          <w:szCs w:val="32"/>
        </w:rPr>
        <w:t>、考生应当了解知悉疫情防控政策，增加疫情防控意识，做好个人防护工作。</w:t>
      </w:r>
      <w:r w:rsidR="00C91FA6">
        <w:rPr>
          <w:rFonts w:ascii="黑体" w:eastAsia="黑体" w:hAnsi="宋体" w:cs="黑体" w:hint="eastAsia"/>
          <w:color w:val="000000"/>
          <w:sz w:val="32"/>
          <w:szCs w:val="32"/>
        </w:rPr>
        <w:t>唐山市外考生应密切关注居住地和唐山市疫情情况，自本须知公布之日起，第一时间了解唐山市疫情防控相关要求，合理安排行程和到达唐山市时间，按照要求开展核酸检测，保持健康码正常。</w:t>
      </w:r>
      <w:r w:rsidR="00C91FA6">
        <w:rPr>
          <w:rFonts w:ascii="仿宋" w:eastAsia="仿宋" w:hAnsi="仿宋" w:cs="仿宋" w:hint="eastAsia"/>
          <w:sz w:val="32"/>
          <w:szCs w:val="32"/>
        </w:rPr>
        <w:t>来自国（境）外和国内疫情低、中、高风险区的考生，按疫情防控规定需履行报备手续的，应当及时主动报备（可通过河北健康码“涉疫风险自报”模块报备，或直接向社区&lt;村&gt;、单位、宾馆酒店等报备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14:paraId="4597542F" w14:textId="046DCD7D" w:rsidR="00FA22A5" w:rsidRPr="00AA646C" w:rsidRDefault="00A67173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六</w:t>
      </w:r>
      <w:r w:rsidR="00C91FA6" w:rsidRPr="00AA646C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C91FA6">
        <w:rPr>
          <w:rFonts w:ascii="黑体" w:eastAsia="黑体" w:hAnsi="黑体" w:cs="黑体" w:hint="eastAsia"/>
          <w:sz w:val="32"/>
          <w:szCs w:val="32"/>
        </w:rPr>
        <w:t>考生须按照以上防疫要求，签署《疫情防控承诺书》，持相应规定时间内的健康证明材料参加。</w:t>
      </w:r>
      <w:r w:rsidR="00C91FA6" w:rsidRPr="00AA646C">
        <w:rPr>
          <w:rFonts w:ascii="仿宋" w:eastAsia="仿宋" w:hAnsi="仿宋" w:cs="仿宋" w:hint="eastAsia"/>
          <w:sz w:val="32"/>
          <w:szCs w:val="32"/>
        </w:rPr>
        <w:t>请考生务必按照疫情防控有关要求，提前做好健康监测和健康防护，备齐相关健康证明，如因不能满足疫情防控相关要求而影响参加招聘的，自行负责。</w:t>
      </w:r>
    </w:p>
    <w:p w14:paraId="5985737A" w14:textId="77777777" w:rsidR="00FA22A5" w:rsidRPr="00AA646C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646C">
        <w:rPr>
          <w:rFonts w:ascii="仿宋" w:eastAsia="仿宋" w:hAnsi="仿宋" w:cs="仿宋" w:hint="eastAsia"/>
          <w:sz w:val="32"/>
          <w:szCs w:val="32"/>
        </w:rPr>
        <w:t>公告发布后，疫情防控工作有新要求和规定的，将另行公告通知，请考生随时关注唐山市人事考试网（www.tsrsks.com.cn）和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微信公众号“唐山市人事考试中心”</w:t>
      </w:r>
      <w:r w:rsidRPr="00AA646C">
        <w:rPr>
          <w:rFonts w:ascii="仿宋" w:eastAsia="仿宋" w:hAnsi="仿宋" w:cs="仿宋" w:hint="eastAsia"/>
          <w:sz w:val="32"/>
          <w:szCs w:val="32"/>
        </w:rPr>
        <w:t>。</w:t>
      </w:r>
    </w:p>
    <w:p w14:paraId="6FABF871" w14:textId="2CA6904A" w:rsidR="00FA22A5" w:rsidRDefault="00C91FA6" w:rsidP="00AA646C">
      <w:pPr>
        <w:spacing w:after="0"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唐山市疫情防控政策咨询电话</w:t>
      </w:r>
    </w:p>
    <w:p w14:paraId="3367012F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唐山市：0315-12345  </w:t>
      </w:r>
    </w:p>
    <w:p w14:paraId="11A544EA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工作时间：24小时</w:t>
      </w:r>
    </w:p>
    <w:p w14:paraId="7548D086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唐山市防控办：0315-2802605</w:t>
      </w:r>
    </w:p>
    <w:p w14:paraId="05749081" w14:textId="77777777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唐山市人事考试中心（报备）：0315-2827463</w:t>
      </w:r>
    </w:p>
    <w:p w14:paraId="63D86706" w14:textId="1E554C95"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工作时间：8:30-12:00、1</w:t>
      </w:r>
      <w:r w:rsidR="00EA0805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:30-17:30</w:t>
      </w:r>
    </w:p>
    <w:p w14:paraId="7FF539ED" w14:textId="77777777" w:rsidR="00FA22A5" w:rsidRDefault="00FA22A5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DBC36C0" w14:textId="77777777" w:rsidR="00FA22A5" w:rsidRDefault="00FA22A5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C3C24F9" w14:textId="77777777" w:rsidR="00AA646C" w:rsidRDefault="00C91FA6" w:rsidP="00AA646C">
      <w:pPr>
        <w:wordWrap w:val="0"/>
        <w:spacing w:after="0" w:line="57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唐山市人事考试中心</w:t>
      </w:r>
      <w:r w:rsidR="00AA646C"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1A63311C" w14:textId="3E53B72A" w:rsidR="00FA22A5" w:rsidRDefault="00C91FA6" w:rsidP="00AA646C">
      <w:pPr>
        <w:wordWrap w:val="0"/>
        <w:spacing w:after="0" w:line="57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</w:t>
      </w:r>
      <w:r w:rsidR="00CB3B59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B3B59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AA646C"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sectPr w:rsidR="00FA2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AE92" w14:textId="77777777" w:rsidR="00613D96" w:rsidRDefault="00613D96" w:rsidP="00AA646C">
      <w:pPr>
        <w:spacing w:after="0"/>
      </w:pPr>
      <w:r>
        <w:separator/>
      </w:r>
    </w:p>
  </w:endnote>
  <w:endnote w:type="continuationSeparator" w:id="0">
    <w:p w14:paraId="10918FF9" w14:textId="77777777" w:rsidR="00613D96" w:rsidRDefault="00613D96" w:rsidP="00AA6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B2BA" w14:textId="77777777" w:rsidR="00613D96" w:rsidRDefault="00613D96" w:rsidP="00AA646C">
      <w:pPr>
        <w:spacing w:after="0"/>
      </w:pPr>
      <w:r>
        <w:separator/>
      </w:r>
    </w:p>
  </w:footnote>
  <w:footnote w:type="continuationSeparator" w:id="0">
    <w:p w14:paraId="18B30270" w14:textId="77777777" w:rsidR="00613D96" w:rsidRDefault="00613D96" w:rsidP="00AA64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613D96"/>
    <w:rsid w:val="00886D5F"/>
    <w:rsid w:val="008B7726"/>
    <w:rsid w:val="00A67173"/>
    <w:rsid w:val="00AA646C"/>
    <w:rsid w:val="00C91FA6"/>
    <w:rsid w:val="00CB3B59"/>
    <w:rsid w:val="00D31D50"/>
    <w:rsid w:val="00DC29D2"/>
    <w:rsid w:val="00EA0805"/>
    <w:rsid w:val="00FA22A5"/>
    <w:rsid w:val="20F75271"/>
    <w:rsid w:val="27443051"/>
    <w:rsid w:val="4DC27B94"/>
    <w:rsid w:val="5B8421AB"/>
    <w:rsid w:val="634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1D07F"/>
  <w15:docId w15:val="{EB348C64-0796-409D-ABC0-B2B85AE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46C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4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46C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372</Words>
  <Characters>2123</Characters>
  <Application>Microsoft Office Word</Application>
  <DocSecurity>0</DocSecurity>
  <Lines>17</Lines>
  <Paragraphs>4</Paragraphs>
  <ScaleCrop>false</ScaleCrop>
  <Company>WORKGROUP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唐山市市直事业单位2022年度公开招聘、公开选调笔试（含第二批次）考生防疫与安全须知</dc:title>
  <dc:creator>张润华</dc:creator>
  <cp:lastModifiedBy>裴 光林</cp:lastModifiedBy>
  <cp:revision>4</cp:revision>
  <cp:lastPrinted>2022-07-04T01:40:00Z</cp:lastPrinted>
  <dcterms:created xsi:type="dcterms:W3CDTF">2008-09-11T17:20:00Z</dcterms:created>
  <dcterms:modified xsi:type="dcterms:W3CDTF">2022-09-02T02:33:00Z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